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A1" w:rsidRDefault="004861A1" w:rsidP="004861A1">
      <w:pPr>
        <w:pStyle w:val="a3"/>
        <w:ind w:left="0" w:right="269" w:firstLine="0"/>
        <w:jc w:val="center"/>
        <w:rPr>
          <w:b/>
          <w:sz w:val="24"/>
          <w:szCs w:val="24"/>
        </w:rPr>
      </w:pPr>
    </w:p>
    <w:p w:rsidR="007E284F" w:rsidRDefault="007E284F" w:rsidP="004861A1">
      <w:pPr>
        <w:pStyle w:val="a3"/>
        <w:ind w:left="0" w:right="269" w:firstLine="0"/>
        <w:jc w:val="center"/>
        <w:rPr>
          <w:b/>
          <w:sz w:val="24"/>
          <w:szCs w:val="24"/>
        </w:rPr>
      </w:pPr>
    </w:p>
    <w:p w:rsidR="004861A1" w:rsidRDefault="004861A1" w:rsidP="004861A1">
      <w:pPr>
        <w:pStyle w:val="a3"/>
        <w:ind w:left="0" w:right="269" w:firstLine="0"/>
        <w:jc w:val="center"/>
        <w:rPr>
          <w:b/>
          <w:sz w:val="24"/>
          <w:szCs w:val="24"/>
        </w:rPr>
      </w:pPr>
    </w:p>
    <w:p w:rsidR="004861A1" w:rsidRPr="00B10A73" w:rsidRDefault="004861A1" w:rsidP="004861A1">
      <w:pPr>
        <w:pStyle w:val="a3"/>
        <w:ind w:left="0" w:right="269" w:firstLine="0"/>
        <w:jc w:val="center"/>
        <w:rPr>
          <w:b/>
        </w:rPr>
      </w:pPr>
      <w:r w:rsidRPr="00B10A73">
        <w:rPr>
          <w:b/>
        </w:rPr>
        <w:t>Краткая презентация образовательной программы</w:t>
      </w:r>
    </w:p>
    <w:p w:rsidR="004861A1" w:rsidRPr="00B10A73" w:rsidRDefault="004861A1" w:rsidP="004861A1">
      <w:pPr>
        <w:pStyle w:val="a3"/>
        <w:ind w:left="0" w:right="269" w:firstLine="0"/>
        <w:jc w:val="center"/>
        <w:rPr>
          <w:b/>
        </w:rPr>
      </w:pPr>
      <w:r w:rsidRPr="00B10A73">
        <w:rPr>
          <w:b/>
        </w:rPr>
        <w:t>МОУ Детского сада №</w:t>
      </w:r>
      <w:r w:rsidR="007E7717">
        <w:rPr>
          <w:b/>
        </w:rPr>
        <w:t>160</w:t>
      </w:r>
      <w:r w:rsidRPr="00B10A73">
        <w:rPr>
          <w:b/>
        </w:rPr>
        <w:t xml:space="preserve"> Советского района Волгограда</w:t>
      </w:r>
    </w:p>
    <w:p w:rsidR="004861A1" w:rsidRPr="004861A1" w:rsidRDefault="004861A1" w:rsidP="004861A1">
      <w:pPr>
        <w:pStyle w:val="a3"/>
        <w:ind w:left="0" w:right="269" w:firstLine="0"/>
        <w:jc w:val="center"/>
        <w:rPr>
          <w:b/>
          <w:sz w:val="24"/>
          <w:szCs w:val="24"/>
        </w:rPr>
      </w:pPr>
    </w:p>
    <w:p w:rsidR="004861A1" w:rsidRDefault="004861A1" w:rsidP="004861A1">
      <w:pPr>
        <w:pStyle w:val="a3"/>
        <w:ind w:right="269"/>
      </w:pPr>
      <w:proofErr w:type="gramStart"/>
      <w:r>
        <w:t>Образовательная программа дошкольного образования МОУ Детский</w:t>
      </w:r>
      <w:r>
        <w:rPr>
          <w:spacing w:val="1"/>
        </w:rPr>
        <w:t xml:space="preserve"> </w:t>
      </w:r>
      <w:r>
        <w:t xml:space="preserve">сад № </w:t>
      </w:r>
      <w:r w:rsidR="007E7717">
        <w:t>160</w:t>
      </w:r>
      <w:r>
        <w:t xml:space="preserve"> (</w:t>
      </w:r>
      <w:proofErr w:type="spellStart"/>
      <w:r>
        <w:t>далее-ОП</w:t>
      </w:r>
      <w:proofErr w:type="spellEnd"/>
      <w:r>
        <w:t xml:space="preserve"> ДО) разработана в соответствии с ФГОС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71"/>
        </w:rPr>
        <w:t xml:space="preserve"> </w:t>
      </w:r>
      <w:r>
        <w:t>Приказом</w:t>
      </w:r>
      <w:r>
        <w:rPr>
          <w:spacing w:val="7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№1028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2022г.</w:t>
      </w:r>
      <w:proofErr w:type="gramEnd"/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Уставом</w:t>
      </w:r>
      <w:r>
        <w:rPr>
          <w:spacing w:val="6"/>
        </w:rPr>
        <w:t xml:space="preserve"> </w:t>
      </w:r>
      <w:r>
        <w:t>МОУ</w:t>
      </w:r>
      <w:r>
        <w:rPr>
          <w:spacing w:val="8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</w:p>
    <w:p w:rsidR="00B10A73" w:rsidRDefault="004861A1" w:rsidP="004861A1">
      <w:pPr>
        <w:pStyle w:val="a3"/>
        <w:ind w:right="264" w:firstLine="0"/>
      </w:pPr>
      <w:r>
        <w:t>№</w:t>
      </w:r>
      <w:r>
        <w:rPr>
          <w:spacing w:val="1"/>
        </w:rPr>
        <w:t xml:space="preserve"> </w:t>
      </w:r>
      <w:r w:rsidR="007E7717">
        <w:t>160</w:t>
      </w:r>
      <w:r>
        <w:t>.</w:t>
      </w:r>
    </w:p>
    <w:p w:rsidR="004861A1" w:rsidRDefault="00B10A73" w:rsidP="004861A1">
      <w:pPr>
        <w:pStyle w:val="a3"/>
        <w:ind w:right="264" w:firstLine="0"/>
      </w:pPr>
      <w:r>
        <w:t xml:space="preserve">   </w:t>
      </w:r>
      <w:r w:rsidR="004861A1">
        <w:rPr>
          <w:spacing w:val="1"/>
        </w:rPr>
        <w:t xml:space="preserve"> </w:t>
      </w:r>
      <w:r w:rsidR="004861A1">
        <w:t>ОП</w:t>
      </w:r>
      <w:r w:rsidR="004861A1">
        <w:rPr>
          <w:spacing w:val="1"/>
        </w:rPr>
        <w:t xml:space="preserve"> </w:t>
      </w:r>
      <w:proofErr w:type="gramStart"/>
      <w:r w:rsidR="004861A1">
        <w:t>ДО</w:t>
      </w:r>
      <w:proofErr w:type="gramEnd"/>
      <w:r w:rsidR="004861A1">
        <w:rPr>
          <w:spacing w:val="1"/>
        </w:rPr>
        <w:t xml:space="preserve"> </w:t>
      </w:r>
      <w:r w:rsidR="004861A1">
        <w:t>реализуется</w:t>
      </w:r>
      <w:r w:rsidR="004861A1">
        <w:rPr>
          <w:spacing w:val="1"/>
        </w:rPr>
        <w:t xml:space="preserve"> </w:t>
      </w:r>
      <w:proofErr w:type="gramStart"/>
      <w:r w:rsidR="004861A1">
        <w:t>педагогическими</w:t>
      </w:r>
      <w:proofErr w:type="gramEnd"/>
      <w:r w:rsidR="004861A1">
        <w:rPr>
          <w:spacing w:val="1"/>
        </w:rPr>
        <w:t xml:space="preserve"> </w:t>
      </w:r>
      <w:r w:rsidR="004861A1">
        <w:t>работниками</w:t>
      </w:r>
      <w:r w:rsidR="004861A1">
        <w:rPr>
          <w:spacing w:val="1"/>
        </w:rPr>
        <w:t xml:space="preserve"> </w:t>
      </w:r>
      <w:r w:rsidR="004861A1">
        <w:t>ДОУ</w:t>
      </w:r>
      <w:r w:rsidR="004861A1">
        <w:rPr>
          <w:spacing w:val="1"/>
        </w:rPr>
        <w:t xml:space="preserve"> </w:t>
      </w:r>
      <w:r w:rsidR="004861A1">
        <w:t>во</w:t>
      </w:r>
      <w:r w:rsidR="004861A1">
        <w:rPr>
          <w:spacing w:val="1"/>
        </w:rPr>
        <w:t xml:space="preserve"> </w:t>
      </w:r>
      <w:r w:rsidR="004861A1">
        <w:t>всех</w:t>
      </w:r>
      <w:r w:rsidR="004861A1">
        <w:rPr>
          <w:spacing w:val="1"/>
        </w:rPr>
        <w:t xml:space="preserve"> </w:t>
      </w:r>
      <w:r w:rsidR="004861A1">
        <w:t xml:space="preserve">помещениях и на территории детского сада, со всеми детьми ДОУ. </w:t>
      </w:r>
      <w:r>
        <w:t xml:space="preserve">                     </w:t>
      </w:r>
      <w:r w:rsidR="004861A1">
        <w:t xml:space="preserve">ОП </w:t>
      </w:r>
      <w:proofErr w:type="gramStart"/>
      <w:r w:rsidR="004861A1">
        <w:t>ДО</w:t>
      </w:r>
      <w:proofErr w:type="gramEnd"/>
      <w:r w:rsidR="004861A1">
        <w:rPr>
          <w:spacing w:val="1"/>
        </w:rPr>
        <w:t xml:space="preserve"> </w:t>
      </w:r>
      <w:r w:rsidR="004861A1">
        <w:t>реализуется</w:t>
      </w:r>
      <w:r w:rsidR="004861A1">
        <w:rPr>
          <w:spacing w:val="1"/>
        </w:rPr>
        <w:t xml:space="preserve"> </w:t>
      </w:r>
      <w:proofErr w:type="gramStart"/>
      <w:r w:rsidR="004861A1">
        <w:t>в</w:t>
      </w:r>
      <w:proofErr w:type="gramEnd"/>
      <w:r w:rsidR="004861A1">
        <w:rPr>
          <w:spacing w:val="-1"/>
        </w:rPr>
        <w:t xml:space="preserve"> </w:t>
      </w:r>
      <w:r w:rsidR="004861A1">
        <w:t>течение</w:t>
      </w:r>
      <w:r w:rsidR="004861A1">
        <w:rPr>
          <w:spacing w:val="1"/>
        </w:rPr>
        <w:t xml:space="preserve"> </w:t>
      </w:r>
      <w:r w:rsidR="004861A1">
        <w:t>всего</w:t>
      </w:r>
      <w:r w:rsidR="004861A1">
        <w:rPr>
          <w:spacing w:val="5"/>
        </w:rPr>
        <w:t xml:space="preserve"> </w:t>
      </w:r>
      <w:r w:rsidR="004861A1">
        <w:t>времени пребывания детей в</w:t>
      </w:r>
      <w:r w:rsidR="004861A1">
        <w:rPr>
          <w:spacing w:val="-1"/>
        </w:rPr>
        <w:t xml:space="preserve"> </w:t>
      </w:r>
      <w:r w:rsidR="004861A1">
        <w:t>ДОУ:</w:t>
      </w:r>
    </w:p>
    <w:p w:rsidR="004861A1" w:rsidRDefault="004861A1" w:rsidP="004861A1">
      <w:pPr>
        <w:pStyle w:val="a5"/>
        <w:numPr>
          <w:ilvl w:val="0"/>
          <w:numId w:val="1"/>
        </w:numPr>
        <w:tabs>
          <w:tab w:val="left" w:pos="841"/>
          <w:tab w:val="left" w:pos="9337"/>
        </w:tabs>
        <w:ind w:right="272"/>
        <w:jc w:val="left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детьми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4861A1" w:rsidRDefault="004861A1" w:rsidP="004861A1">
      <w:pPr>
        <w:pStyle w:val="a5"/>
        <w:numPr>
          <w:ilvl w:val="0"/>
          <w:numId w:val="1"/>
        </w:numPr>
        <w:tabs>
          <w:tab w:val="left" w:pos="841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моментов;</w:t>
      </w:r>
    </w:p>
    <w:p w:rsidR="004861A1" w:rsidRDefault="004861A1" w:rsidP="004861A1">
      <w:pPr>
        <w:pStyle w:val="a5"/>
        <w:numPr>
          <w:ilvl w:val="0"/>
          <w:numId w:val="1"/>
        </w:numPr>
        <w:tabs>
          <w:tab w:val="left" w:pos="841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4861A1" w:rsidRDefault="004861A1" w:rsidP="004861A1">
      <w:pPr>
        <w:pStyle w:val="a5"/>
        <w:numPr>
          <w:ilvl w:val="0"/>
          <w:numId w:val="1"/>
        </w:numPr>
        <w:tabs>
          <w:tab w:val="left" w:pos="841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ОП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4861A1" w:rsidRDefault="004861A1" w:rsidP="004861A1">
      <w:pPr>
        <w:pStyle w:val="a3"/>
        <w:ind w:right="271"/>
      </w:pPr>
      <w:r>
        <w:t>Целью Программы является разностороннее развитие ребѐнка в период</w:t>
      </w:r>
      <w:r>
        <w:rPr>
          <w:spacing w:val="1"/>
        </w:rPr>
        <w:t xml:space="preserve"> </w:t>
      </w:r>
      <w:r>
        <w:t>дошкольного детства с учѐтом возрастных и индивидуальных 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 национально-культурных</w:t>
      </w:r>
      <w:r>
        <w:rPr>
          <w:spacing w:val="-3"/>
        </w:rPr>
        <w:t xml:space="preserve"> </w:t>
      </w:r>
      <w:r>
        <w:t>традиций.</w:t>
      </w:r>
    </w:p>
    <w:p w:rsidR="004861A1" w:rsidRDefault="004861A1" w:rsidP="004861A1">
      <w:pPr>
        <w:pStyle w:val="a3"/>
        <w:spacing w:before="2"/>
        <w:ind w:right="269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 развития, развития инициативы и творческих способностей на</w:t>
      </w:r>
      <w:r>
        <w:rPr>
          <w:spacing w:val="1"/>
        </w:rPr>
        <w:t xml:space="preserve"> </w:t>
      </w:r>
      <w:r>
        <w:t xml:space="preserve">основе сотрудничества </w:t>
      </w:r>
      <w:proofErr w:type="gramStart"/>
      <w:r>
        <w:t>со</w:t>
      </w:r>
      <w:proofErr w:type="gramEnd"/>
      <w:r>
        <w:t xml:space="preserve"> взрослыми</w:t>
      </w:r>
      <w:r>
        <w:rPr>
          <w:spacing w:val="1"/>
        </w:rPr>
        <w:t xml:space="preserve"> </w:t>
      </w:r>
      <w:r>
        <w:t>и сверстниками и соответствующим</w:t>
      </w:r>
      <w:r>
        <w:rPr>
          <w:spacing w:val="1"/>
        </w:rPr>
        <w:t xml:space="preserve"> </w:t>
      </w:r>
      <w:r>
        <w:t>возрасту видам деятельности; создание развивающей образовательной среды,</w:t>
      </w:r>
      <w:r>
        <w:rPr>
          <w:spacing w:val="-6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 детей.</w:t>
      </w:r>
    </w:p>
    <w:p w:rsidR="004861A1" w:rsidRDefault="004861A1" w:rsidP="004861A1">
      <w:pPr>
        <w:pStyle w:val="a3"/>
        <w:ind w:right="277"/>
      </w:pPr>
      <w:r>
        <w:t>Программа определяет комплекс основных характеристик дошкольного</w:t>
      </w:r>
      <w:r>
        <w:rPr>
          <w:spacing w:val="-67"/>
        </w:rPr>
        <w:t xml:space="preserve"> </w:t>
      </w:r>
      <w:r>
        <w:t>образования (объем, содержание и планируемые результаты в виде целевых</w:t>
      </w:r>
      <w:r>
        <w:rPr>
          <w:spacing w:val="1"/>
        </w:rPr>
        <w:t xml:space="preserve"> </w:t>
      </w:r>
      <w:r>
        <w:t>ориентиров дошкольного образования), требования к условиям реализации</w:t>
      </w:r>
      <w:r>
        <w:rPr>
          <w:spacing w:val="1"/>
        </w:rPr>
        <w:t xml:space="preserve"> </w:t>
      </w:r>
      <w:r>
        <w:t>Программы.</w:t>
      </w:r>
    </w:p>
    <w:p w:rsidR="004861A1" w:rsidRDefault="004861A1" w:rsidP="004861A1">
      <w:pPr>
        <w:pStyle w:val="a3"/>
        <w:ind w:right="27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учитываются: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связанные с его жизненной ситуацией и состоянием здоровья, определяющие</w:t>
      </w:r>
      <w:r>
        <w:rPr>
          <w:spacing w:val="-67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7"/>
        </w:rPr>
        <w:t xml:space="preserve"> </w:t>
      </w:r>
      <w:r>
        <w:t>отдельных категорий детей; возможности освоения ребенком Программы на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реализации.</w:t>
      </w:r>
    </w:p>
    <w:p w:rsidR="004861A1" w:rsidRDefault="004861A1" w:rsidP="004861A1">
      <w:pPr>
        <w:pStyle w:val="a3"/>
        <w:ind w:right="275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7E7717">
        <w:t>160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контингента детей, воспитывающихся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4861A1" w:rsidRDefault="004861A1" w:rsidP="004861A1">
      <w:pPr>
        <w:pStyle w:val="a3"/>
        <w:ind w:right="274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(вариативная</w:t>
      </w:r>
      <w:r>
        <w:rPr>
          <w:spacing w:val="1"/>
        </w:rPr>
        <w:t xml:space="preserve"> </w:t>
      </w:r>
      <w:r>
        <w:t>часть).</w:t>
      </w:r>
    </w:p>
    <w:p w:rsidR="004861A1" w:rsidRDefault="004861A1" w:rsidP="004861A1">
      <w:pPr>
        <w:pStyle w:val="a3"/>
        <w:ind w:right="273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44"/>
        </w:rPr>
        <w:t xml:space="preserve"> </w:t>
      </w:r>
      <w:r>
        <w:t>Министерства</w:t>
      </w:r>
      <w:r>
        <w:rPr>
          <w:spacing w:val="44"/>
        </w:rPr>
        <w:t xml:space="preserve"> </w:t>
      </w:r>
      <w:r>
        <w:t>просвещения</w:t>
      </w:r>
      <w:r>
        <w:rPr>
          <w:spacing w:val="49"/>
        </w:rPr>
        <w:t xml:space="preserve"> </w:t>
      </w:r>
      <w:r>
        <w:t>Российской</w:t>
      </w:r>
      <w:r>
        <w:rPr>
          <w:spacing w:val="47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25</w:t>
      </w:r>
      <w:r>
        <w:rPr>
          <w:spacing w:val="43"/>
        </w:rPr>
        <w:t xml:space="preserve"> </w:t>
      </w:r>
      <w:r>
        <w:t>ноября</w:t>
      </w:r>
    </w:p>
    <w:p w:rsidR="004861A1" w:rsidRDefault="004861A1" w:rsidP="004861A1">
      <w:pPr>
        <w:widowControl/>
        <w:autoSpaceDE/>
        <w:autoSpaceDN/>
        <w:sectPr w:rsidR="004861A1">
          <w:pgSz w:w="11910" w:h="16840"/>
          <w:pgMar w:top="20" w:right="580" w:bottom="280" w:left="1580" w:header="720" w:footer="720" w:gutter="0"/>
          <w:cols w:space="720"/>
        </w:sectPr>
      </w:pPr>
    </w:p>
    <w:p w:rsidR="004861A1" w:rsidRDefault="004861A1" w:rsidP="004861A1">
      <w:pPr>
        <w:pStyle w:val="a3"/>
        <w:spacing w:before="67"/>
        <w:ind w:right="279" w:firstLine="0"/>
      </w:pPr>
      <w:r>
        <w:lastRenderedPageBreak/>
        <w:t>2022 г. N 1028 и отражает комплексность подхода, обеспечивая развитие</w:t>
      </w:r>
      <w:r>
        <w:rPr>
          <w:spacing w:val="1"/>
        </w:rPr>
        <w:t xml:space="preserve"> </w:t>
      </w:r>
      <w:r>
        <w:t>детей во всех</w:t>
      </w:r>
      <w:r>
        <w:rPr>
          <w:spacing w:val="-3"/>
        </w:rPr>
        <w:t xml:space="preserve"> </w:t>
      </w:r>
      <w:r>
        <w:t>пяти образовательных</w:t>
      </w:r>
      <w:r>
        <w:rPr>
          <w:spacing w:val="-3"/>
        </w:rPr>
        <w:t xml:space="preserve"> </w:t>
      </w:r>
      <w:r>
        <w:t>областях.</w:t>
      </w:r>
    </w:p>
    <w:p w:rsidR="004861A1" w:rsidRDefault="004861A1" w:rsidP="00B10A73">
      <w:pPr>
        <w:pStyle w:val="a3"/>
        <w:ind w:right="270"/>
      </w:pPr>
      <w:proofErr w:type="gramStart"/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реализуется</w:t>
      </w:r>
      <w:proofErr w:type="gramEnd"/>
      <w:r>
        <w:t xml:space="preserve"> посредством парциальных программ. Цель сочетания</w:t>
      </w:r>
      <w:r>
        <w:rPr>
          <w:spacing w:val="-67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7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вариативности образования.</w:t>
      </w:r>
    </w:p>
    <w:p w:rsidR="004861A1" w:rsidRDefault="004861A1" w:rsidP="004861A1">
      <w:pPr>
        <w:pStyle w:val="a3"/>
        <w:ind w:right="279"/>
      </w:pPr>
      <w:r>
        <w:t>Обе части являются взаимодополняющими и необходимыми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t>).</w:t>
      </w:r>
    </w:p>
    <w:p w:rsidR="004861A1" w:rsidRDefault="004861A1" w:rsidP="004861A1">
      <w:pPr>
        <w:pStyle w:val="a3"/>
        <w:ind w:right="275"/>
      </w:pPr>
      <w:r>
        <w:t>Содержание Программы обеспечивает развитие личности, мотивации и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(образовательные</w:t>
      </w:r>
      <w:r>
        <w:rPr>
          <w:spacing w:val="1"/>
        </w:rPr>
        <w:t xml:space="preserve"> </w:t>
      </w:r>
      <w:r>
        <w:t>области): социальн</w:t>
      </w:r>
      <w:proofErr w:type="gramStart"/>
      <w:r>
        <w:t>о-</w:t>
      </w:r>
      <w:proofErr w:type="gramEnd"/>
      <w:r>
        <w:t xml:space="preserve"> коммуникативное развитие; познавательное развитие;</w:t>
      </w:r>
      <w:r>
        <w:rPr>
          <w:spacing w:val="1"/>
        </w:rPr>
        <w:t xml:space="preserve"> </w:t>
      </w:r>
      <w:r>
        <w:t>художественно-эстетическое развитие; физическое</w:t>
      </w:r>
      <w:r>
        <w:rPr>
          <w:spacing w:val="1"/>
        </w:rPr>
        <w:t xml:space="preserve"> </w:t>
      </w:r>
      <w:r>
        <w:t>развитие.</w:t>
      </w:r>
    </w:p>
    <w:p w:rsidR="004861A1" w:rsidRDefault="004861A1" w:rsidP="004861A1">
      <w:pPr>
        <w:pStyle w:val="a3"/>
        <w:ind w:right="281"/>
      </w:pPr>
      <w:r>
        <w:t>Программа</w:t>
      </w:r>
      <w:r>
        <w:rPr>
          <w:spacing w:val="1"/>
        </w:rPr>
        <w:t xml:space="preserve"> </w:t>
      </w:r>
      <w:r>
        <w:t>включает три основных раздела: целевой,</w:t>
      </w:r>
      <w:r>
        <w:rPr>
          <w:spacing w:val="70"/>
        </w:rPr>
        <w:t xml:space="preserve"> </w:t>
      </w:r>
      <w:r>
        <w:t>содержательный</w:t>
      </w:r>
      <w:r>
        <w:rPr>
          <w:spacing w:val="-67"/>
        </w:rPr>
        <w:t xml:space="preserve"> </w:t>
      </w:r>
      <w:r>
        <w:t>и организационный.</w:t>
      </w:r>
    </w:p>
    <w:p w:rsidR="00B10A73" w:rsidRDefault="00B10A73" w:rsidP="004861A1">
      <w:pPr>
        <w:pStyle w:val="a3"/>
        <w:ind w:right="281"/>
      </w:pPr>
    </w:p>
    <w:p w:rsidR="004861A1" w:rsidRDefault="004861A1" w:rsidP="004861A1">
      <w:pPr>
        <w:pStyle w:val="a3"/>
        <w:ind w:right="280"/>
      </w:pPr>
      <w:r>
        <w:rPr>
          <w:i/>
        </w:rPr>
        <w:t xml:space="preserve">Целевой раздел </w:t>
      </w:r>
      <w:r>
        <w:t>включает в себя пояснительную записку, значимые 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результатов.</w:t>
      </w:r>
    </w:p>
    <w:p w:rsidR="00B10A73" w:rsidRDefault="00B10A73" w:rsidP="004861A1">
      <w:pPr>
        <w:pStyle w:val="a3"/>
        <w:ind w:right="280"/>
      </w:pPr>
    </w:p>
    <w:p w:rsidR="004861A1" w:rsidRDefault="004861A1" w:rsidP="004861A1">
      <w:pPr>
        <w:pStyle w:val="a3"/>
        <w:ind w:right="270"/>
      </w:pPr>
      <w:r>
        <w:rPr>
          <w:i/>
        </w:rPr>
        <w:t xml:space="preserve">Содержательный раздел </w:t>
      </w:r>
      <w:r>
        <w:t>представляет общее содержание Программы,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 включает рабочую программу воспитания, которая раскрывает задачи</w:t>
      </w:r>
      <w:r>
        <w:rPr>
          <w:spacing w:val="1"/>
        </w:rPr>
        <w:t xml:space="preserve"> </w:t>
      </w:r>
      <w:r>
        <w:t>и направления воспитательной работы, предусматривает приобщение детей к</w:t>
      </w:r>
      <w:r>
        <w:rPr>
          <w:spacing w:val="-67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</w:p>
    <w:p w:rsidR="00B10A73" w:rsidRDefault="00B10A73" w:rsidP="004861A1">
      <w:pPr>
        <w:pStyle w:val="a3"/>
        <w:ind w:right="270"/>
      </w:pPr>
    </w:p>
    <w:p w:rsidR="004861A1" w:rsidRDefault="004861A1" w:rsidP="004861A1">
      <w:pPr>
        <w:pStyle w:val="a3"/>
        <w:spacing w:before="1"/>
        <w:ind w:right="266"/>
      </w:pPr>
      <w:r>
        <w:rPr>
          <w:i/>
        </w:rPr>
        <w:t>Организационный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педагогических, материально-технических, кадровых, финансовых 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ДО;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РППС);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 и средствами обучения и воспитания (учебно – методический</w:t>
      </w:r>
      <w:r>
        <w:rPr>
          <w:spacing w:val="1"/>
        </w:rPr>
        <w:t xml:space="preserve"> </w:t>
      </w:r>
      <w:r>
        <w:t xml:space="preserve">комплект); </w:t>
      </w:r>
      <w:proofErr w:type="gramStart"/>
      <w:r>
        <w:t>примерные перечни художественной литературы, 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6"/>
        </w:rPr>
        <w:t xml:space="preserve"> </w:t>
      </w:r>
      <w:r>
        <w:t>произведений</w:t>
      </w:r>
      <w:r>
        <w:rPr>
          <w:spacing w:val="15"/>
        </w:rPr>
        <w:t xml:space="preserve"> </w:t>
      </w:r>
      <w:r>
        <w:t>изобразительного</w:t>
      </w:r>
      <w:r>
        <w:rPr>
          <w:spacing w:val="14"/>
        </w:rPr>
        <w:t xml:space="preserve"> </w:t>
      </w:r>
      <w:r>
        <w:t>искусства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в образовательной работе в разных возрастных группах, а также 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3"/>
        </w:rPr>
        <w:t xml:space="preserve"> </w:t>
      </w:r>
      <w:r>
        <w:t>учебно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методическую</w:t>
      </w:r>
      <w:r>
        <w:rPr>
          <w:spacing w:val="-5"/>
        </w:rPr>
        <w:t xml:space="preserve"> </w:t>
      </w:r>
      <w:r>
        <w:t>документацию</w:t>
      </w:r>
      <w:r w:rsidR="00B10A73">
        <w:t xml:space="preserve"> </w:t>
      </w:r>
      <w:r>
        <w:t>(примерный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2"/>
        </w:rPr>
        <w:t xml:space="preserve"> </w:t>
      </w:r>
      <w:r>
        <w:t>и</w:t>
      </w:r>
      <w:proofErr w:type="gramEnd"/>
    </w:p>
    <w:p w:rsidR="004861A1" w:rsidRDefault="004861A1" w:rsidP="004861A1">
      <w:pPr>
        <w:widowControl/>
        <w:autoSpaceDE/>
        <w:autoSpaceDN/>
        <w:sectPr w:rsidR="004861A1">
          <w:pgSz w:w="11910" w:h="16840"/>
          <w:pgMar w:top="1040" w:right="580" w:bottom="280" w:left="1580" w:header="720" w:footer="720" w:gutter="0"/>
          <w:cols w:space="720"/>
        </w:sectPr>
      </w:pPr>
    </w:p>
    <w:p w:rsidR="004861A1" w:rsidRDefault="004861A1" w:rsidP="004861A1">
      <w:pPr>
        <w:pStyle w:val="a3"/>
        <w:spacing w:before="67"/>
        <w:ind w:right="282" w:firstLine="0"/>
      </w:pPr>
      <w:r>
        <w:lastRenderedPageBreak/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работы).</w:t>
      </w:r>
    </w:p>
    <w:p w:rsidR="004861A1" w:rsidRDefault="004861A1" w:rsidP="004861A1">
      <w:pPr>
        <w:pStyle w:val="a3"/>
        <w:ind w:right="267"/>
      </w:pPr>
      <w:r>
        <w:t>Цель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-67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4861A1" w:rsidRDefault="004861A1" w:rsidP="004861A1">
      <w:pPr>
        <w:pStyle w:val="a3"/>
        <w:spacing w:before="3"/>
        <w:ind w:right="269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 поддержки образовательных</w:t>
      </w:r>
      <w:r>
        <w:rPr>
          <w:spacing w:val="-4"/>
        </w:rPr>
        <w:t xml:space="preserve"> </w:t>
      </w:r>
      <w:r>
        <w:t>инициатив</w:t>
      </w:r>
      <w:r>
        <w:rPr>
          <w:spacing w:val="-2"/>
        </w:rPr>
        <w:t xml:space="preserve"> </w:t>
      </w:r>
      <w:r>
        <w:t>семьи.</w:t>
      </w:r>
    </w:p>
    <w:p w:rsidR="004861A1" w:rsidRDefault="004861A1" w:rsidP="004861A1">
      <w:pPr>
        <w:pStyle w:val="a3"/>
        <w:ind w:right="271"/>
      </w:pP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ДОУ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условий:</w:t>
      </w:r>
    </w:p>
    <w:p w:rsidR="004861A1" w:rsidRDefault="004861A1" w:rsidP="004861A1">
      <w:pPr>
        <w:pStyle w:val="a5"/>
        <w:numPr>
          <w:ilvl w:val="0"/>
          <w:numId w:val="2"/>
        </w:numPr>
        <w:tabs>
          <w:tab w:val="left" w:pos="332"/>
        </w:tabs>
        <w:ind w:right="284" w:firstLine="0"/>
        <w:rPr>
          <w:sz w:val="28"/>
        </w:rPr>
      </w:pPr>
      <w:r>
        <w:rPr>
          <w:sz w:val="28"/>
        </w:rPr>
        <w:t>поддержка эмоциональных сил ребенка в процессе его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8"/>
          <w:sz w:val="28"/>
        </w:rPr>
        <w:t xml:space="preserve"> </w:t>
      </w:r>
      <w:r>
        <w:rPr>
          <w:sz w:val="28"/>
        </w:rPr>
        <w:t>«эмоционального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тыла»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4861A1" w:rsidRDefault="004861A1" w:rsidP="004861A1">
      <w:pPr>
        <w:pStyle w:val="a5"/>
        <w:numPr>
          <w:ilvl w:val="0"/>
          <w:numId w:val="2"/>
        </w:numPr>
        <w:tabs>
          <w:tab w:val="left" w:pos="437"/>
        </w:tabs>
        <w:spacing w:before="2"/>
        <w:ind w:right="281" w:firstLine="0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 интересов;</w:t>
      </w:r>
    </w:p>
    <w:p w:rsidR="004861A1" w:rsidRDefault="004861A1" w:rsidP="004861A1">
      <w:pPr>
        <w:pStyle w:val="a5"/>
        <w:numPr>
          <w:ilvl w:val="0"/>
          <w:numId w:val="2"/>
        </w:numPr>
        <w:tabs>
          <w:tab w:val="left" w:pos="346"/>
        </w:tabs>
        <w:ind w:right="266" w:firstLine="0"/>
        <w:rPr>
          <w:sz w:val="28"/>
        </w:rPr>
      </w:pPr>
      <w:r>
        <w:rPr>
          <w:sz w:val="28"/>
        </w:rPr>
        <w:t>нацеленность содержания общения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на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4861A1" w:rsidRDefault="004861A1" w:rsidP="004861A1">
      <w:pPr>
        <w:pStyle w:val="a5"/>
        <w:numPr>
          <w:ilvl w:val="0"/>
          <w:numId w:val="2"/>
        </w:numPr>
        <w:tabs>
          <w:tab w:val="left" w:pos="385"/>
        </w:tabs>
        <w:ind w:right="277" w:firstLine="0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рефлексии родителей;</w:t>
      </w:r>
    </w:p>
    <w:p w:rsidR="004861A1" w:rsidRDefault="004861A1" w:rsidP="004861A1">
      <w:pPr>
        <w:pStyle w:val="a5"/>
        <w:numPr>
          <w:ilvl w:val="0"/>
          <w:numId w:val="2"/>
        </w:numPr>
        <w:tabs>
          <w:tab w:val="left" w:pos="509"/>
        </w:tabs>
        <w:ind w:right="272" w:firstLine="0"/>
        <w:rPr>
          <w:sz w:val="28"/>
        </w:rPr>
      </w:pP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1"/>
          <w:sz w:val="28"/>
        </w:rPr>
        <w:t xml:space="preserve"> </w:t>
      </w:r>
      <w:r>
        <w:rPr>
          <w:sz w:val="28"/>
        </w:rPr>
        <w:t>(вербального, невербального,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игрового).</w:t>
      </w:r>
    </w:p>
    <w:p w:rsidR="004861A1" w:rsidRDefault="004861A1" w:rsidP="004861A1">
      <w:pPr>
        <w:pStyle w:val="a3"/>
        <w:ind w:right="270"/>
      </w:pPr>
      <w:r>
        <w:t>Ведущие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-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воспитания.</w:t>
      </w:r>
    </w:p>
    <w:p w:rsidR="004861A1" w:rsidRDefault="004861A1" w:rsidP="004861A1">
      <w:pPr>
        <w:pStyle w:val="a3"/>
        <w:spacing w:before="1"/>
        <w:ind w:right="281"/>
      </w:pPr>
      <w:r>
        <w:t>Характеристика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71"/>
        </w:rPr>
        <w:t xml:space="preserve"> </w:t>
      </w:r>
      <w:r>
        <w:t>коллектива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 детей.</w:t>
      </w:r>
      <w:bookmarkStart w:id="0" w:name="_GoBack"/>
      <w:bookmarkEnd w:id="0"/>
    </w:p>
    <w:p w:rsidR="004861A1" w:rsidRDefault="004861A1" w:rsidP="004861A1">
      <w:pPr>
        <w:pStyle w:val="a3"/>
        <w:ind w:right="267"/>
      </w:pPr>
      <w:r>
        <w:t>Программа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proofErr w:type="gramStart"/>
      <w:r>
        <w:t>Среди</w:t>
      </w:r>
      <w:r>
        <w:rPr>
          <w:spacing w:val="1"/>
        </w:rPr>
        <w:t xml:space="preserve"> </w:t>
      </w:r>
      <w:r>
        <w:t>которых: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дискуссий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мастер-класс,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консультация для родителей, тематические встречи с родителями, открытые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совместные утренники и развлечения, выставки детских работ, общение с</w:t>
      </w:r>
      <w:r>
        <w:rPr>
          <w:spacing w:val="1"/>
        </w:rPr>
        <w:t xml:space="preserve"> </w:t>
      </w:r>
      <w:r>
        <w:t>родителями.</w:t>
      </w:r>
      <w:proofErr w:type="gramEnd"/>
    </w:p>
    <w:p w:rsidR="004861A1" w:rsidRDefault="004861A1" w:rsidP="004861A1">
      <w:pPr>
        <w:pStyle w:val="a3"/>
        <w:ind w:right="272"/>
      </w:pPr>
      <w:r>
        <w:t>Перед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цель:</w:t>
      </w:r>
      <w:r>
        <w:rPr>
          <w:spacing w:val="7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оказав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воспитание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детей.</w:t>
      </w:r>
    </w:p>
    <w:p w:rsidR="004861A1" w:rsidRDefault="004861A1" w:rsidP="004861A1">
      <w:pPr>
        <w:pStyle w:val="a3"/>
        <w:spacing w:line="317" w:lineRule="exact"/>
        <w:ind w:firstLine="0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воспитанников:</w:t>
      </w:r>
    </w:p>
    <w:p w:rsidR="004861A1" w:rsidRDefault="004861A1" w:rsidP="004861A1">
      <w:pPr>
        <w:widowControl/>
        <w:autoSpaceDE/>
        <w:autoSpaceDN/>
        <w:sectPr w:rsidR="004861A1">
          <w:pgSz w:w="11910" w:h="16840"/>
          <w:pgMar w:top="1040" w:right="580" w:bottom="280" w:left="1580" w:header="720" w:footer="720" w:gutter="0"/>
          <w:cols w:space="720"/>
        </w:sectPr>
      </w:pPr>
    </w:p>
    <w:p w:rsidR="004861A1" w:rsidRDefault="004861A1" w:rsidP="004861A1">
      <w:pPr>
        <w:pStyle w:val="a5"/>
        <w:numPr>
          <w:ilvl w:val="1"/>
          <w:numId w:val="2"/>
        </w:numPr>
        <w:tabs>
          <w:tab w:val="left" w:pos="841"/>
        </w:tabs>
        <w:spacing w:before="87"/>
        <w:ind w:hanging="361"/>
        <w:rPr>
          <w:sz w:val="28"/>
        </w:rPr>
      </w:pPr>
      <w:r>
        <w:rPr>
          <w:sz w:val="28"/>
        </w:rPr>
        <w:lastRenderedPageBreak/>
        <w:t>открытость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семьи;</w:t>
      </w:r>
    </w:p>
    <w:p w:rsidR="004861A1" w:rsidRDefault="004861A1" w:rsidP="004861A1">
      <w:pPr>
        <w:pStyle w:val="a5"/>
        <w:numPr>
          <w:ilvl w:val="1"/>
          <w:numId w:val="2"/>
        </w:numPr>
        <w:tabs>
          <w:tab w:val="left" w:pos="841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4861A1" w:rsidRPr="007E284F" w:rsidRDefault="004861A1" w:rsidP="007E284F">
      <w:pPr>
        <w:pStyle w:val="a5"/>
        <w:numPr>
          <w:ilvl w:val="1"/>
          <w:numId w:val="2"/>
        </w:numPr>
        <w:tabs>
          <w:tab w:val="left" w:pos="841"/>
        </w:tabs>
        <w:ind w:right="27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 к</w:t>
      </w:r>
      <w:r w:rsidR="007E284F">
        <w:rPr>
          <w:sz w:val="28"/>
        </w:rPr>
        <w:t xml:space="preserve"> </w:t>
      </w:r>
      <w:r w:rsidRPr="007E284F">
        <w:rPr>
          <w:sz w:val="28"/>
        </w:rPr>
        <w:t>развитию личности в семье и детском коллективе.</w:t>
      </w:r>
      <w:r w:rsidRPr="007E284F">
        <w:rPr>
          <w:spacing w:val="1"/>
          <w:sz w:val="28"/>
        </w:rPr>
        <w:t xml:space="preserve"> </w:t>
      </w:r>
      <w:r w:rsidRPr="007E284F">
        <w:rPr>
          <w:sz w:val="28"/>
        </w:rPr>
        <w:t>Функции</w:t>
      </w:r>
      <w:r w:rsidRPr="007E284F">
        <w:rPr>
          <w:spacing w:val="-8"/>
          <w:sz w:val="28"/>
        </w:rPr>
        <w:t xml:space="preserve"> </w:t>
      </w:r>
      <w:r w:rsidRPr="007E284F">
        <w:rPr>
          <w:sz w:val="28"/>
        </w:rPr>
        <w:t>работы</w:t>
      </w:r>
      <w:r w:rsidRPr="007E284F">
        <w:rPr>
          <w:spacing w:val="-7"/>
          <w:sz w:val="28"/>
        </w:rPr>
        <w:t xml:space="preserve"> </w:t>
      </w:r>
      <w:r w:rsidRPr="007E284F">
        <w:rPr>
          <w:sz w:val="28"/>
        </w:rPr>
        <w:t>образовательного</w:t>
      </w:r>
      <w:r w:rsidRPr="007E284F">
        <w:rPr>
          <w:spacing w:val="-3"/>
          <w:sz w:val="28"/>
        </w:rPr>
        <w:t xml:space="preserve"> </w:t>
      </w:r>
      <w:r w:rsidRPr="007E284F">
        <w:rPr>
          <w:sz w:val="28"/>
        </w:rPr>
        <w:t>учреждения</w:t>
      </w:r>
      <w:r w:rsidRPr="007E284F">
        <w:rPr>
          <w:spacing w:val="-7"/>
          <w:sz w:val="28"/>
        </w:rPr>
        <w:t xml:space="preserve"> </w:t>
      </w:r>
      <w:r w:rsidRPr="007E284F">
        <w:rPr>
          <w:sz w:val="28"/>
        </w:rPr>
        <w:t>с</w:t>
      </w:r>
      <w:r w:rsidRPr="007E284F">
        <w:rPr>
          <w:spacing w:val="-7"/>
          <w:sz w:val="28"/>
        </w:rPr>
        <w:t xml:space="preserve"> </w:t>
      </w:r>
      <w:r w:rsidRPr="007E284F">
        <w:rPr>
          <w:sz w:val="28"/>
        </w:rPr>
        <w:t>семьей:</w:t>
      </w:r>
    </w:p>
    <w:p w:rsidR="004861A1" w:rsidRDefault="004861A1" w:rsidP="004861A1">
      <w:pPr>
        <w:pStyle w:val="a5"/>
        <w:numPr>
          <w:ilvl w:val="1"/>
          <w:numId w:val="2"/>
        </w:numPr>
        <w:tabs>
          <w:tab w:val="left" w:pos="841"/>
        </w:tabs>
        <w:ind w:right="271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процесса;</w:t>
      </w:r>
    </w:p>
    <w:p w:rsidR="004861A1" w:rsidRDefault="004861A1" w:rsidP="004861A1">
      <w:pPr>
        <w:pStyle w:val="a5"/>
        <w:numPr>
          <w:ilvl w:val="1"/>
          <w:numId w:val="2"/>
        </w:numPr>
        <w:tabs>
          <w:tab w:val="left" w:pos="841"/>
        </w:tabs>
        <w:spacing w:line="337" w:lineRule="exact"/>
        <w:ind w:hanging="361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просвещение;</w:t>
      </w:r>
    </w:p>
    <w:p w:rsidR="004861A1" w:rsidRDefault="004861A1" w:rsidP="004861A1">
      <w:pPr>
        <w:pStyle w:val="a5"/>
        <w:numPr>
          <w:ilvl w:val="1"/>
          <w:numId w:val="2"/>
        </w:numPr>
        <w:tabs>
          <w:tab w:val="left" w:pos="841"/>
        </w:tabs>
        <w:ind w:right="271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6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семьям,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испытывающим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трудности;</w:t>
      </w:r>
    </w:p>
    <w:p w:rsidR="007E284F" w:rsidRDefault="007E284F" w:rsidP="007E284F">
      <w:pPr>
        <w:pStyle w:val="a5"/>
        <w:tabs>
          <w:tab w:val="left" w:pos="841"/>
        </w:tabs>
        <w:ind w:left="480" w:right="3160" w:firstLine="0"/>
        <w:rPr>
          <w:sz w:val="28"/>
        </w:rPr>
      </w:pPr>
    </w:p>
    <w:p w:rsidR="004861A1" w:rsidRDefault="007E284F" w:rsidP="007E284F">
      <w:pPr>
        <w:pStyle w:val="a5"/>
        <w:tabs>
          <w:tab w:val="left" w:pos="841"/>
        </w:tabs>
        <w:ind w:left="480" w:right="3160" w:firstLine="0"/>
        <w:rPr>
          <w:sz w:val="28"/>
        </w:rPr>
      </w:pPr>
      <w:r>
        <w:rPr>
          <w:spacing w:val="-67"/>
          <w:sz w:val="28"/>
        </w:rPr>
        <w:t xml:space="preserve">      </w:t>
      </w:r>
      <w:r w:rsidR="004861A1">
        <w:rPr>
          <w:spacing w:val="-67"/>
          <w:sz w:val="28"/>
        </w:rPr>
        <w:t xml:space="preserve"> </w:t>
      </w:r>
      <w:r w:rsidR="004861A1">
        <w:rPr>
          <w:sz w:val="28"/>
        </w:rPr>
        <w:t>Модель</w:t>
      </w:r>
      <w:r w:rsidR="004861A1">
        <w:rPr>
          <w:spacing w:val="-4"/>
          <w:sz w:val="28"/>
        </w:rPr>
        <w:t xml:space="preserve"> </w:t>
      </w:r>
      <w:r w:rsidR="004861A1">
        <w:rPr>
          <w:sz w:val="28"/>
        </w:rPr>
        <w:t>взаимодействия</w:t>
      </w:r>
      <w:r w:rsidR="004861A1">
        <w:rPr>
          <w:spacing w:val="-1"/>
          <w:sz w:val="28"/>
        </w:rPr>
        <w:t xml:space="preserve"> </w:t>
      </w:r>
      <w:r w:rsidR="004861A1">
        <w:rPr>
          <w:sz w:val="28"/>
        </w:rPr>
        <w:t>педагога</w:t>
      </w:r>
      <w:r w:rsidR="004861A1">
        <w:rPr>
          <w:spacing w:val="-1"/>
          <w:sz w:val="28"/>
        </w:rPr>
        <w:t xml:space="preserve"> </w:t>
      </w:r>
      <w:r w:rsidR="004861A1">
        <w:rPr>
          <w:sz w:val="28"/>
        </w:rPr>
        <w:t>и</w:t>
      </w:r>
      <w:r w:rsidR="004861A1">
        <w:rPr>
          <w:spacing w:val="-2"/>
          <w:sz w:val="28"/>
        </w:rPr>
        <w:t xml:space="preserve"> </w:t>
      </w:r>
      <w:r w:rsidR="004861A1">
        <w:rPr>
          <w:sz w:val="28"/>
        </w:rPr>
        <w:t>родителей:</w:t>
      </w:r>
    </w:p>
    <w:p w:rsidR="007E284F" w:rsidRDefault="007E284F" w:rsidP="004861A1">
      <w:pPr>
        <w:pStyle w:val="a3"/>
        <w:ind w:right="276" w:firstLine="360"/>
        <w:rPr>
          <w:i/>
        </w:rPr>
      </w:pPr>
    </w:p>
    <w:p w:rsidR="004861A1" w:rsidRDefault="007E284F" w:rsidP="004861A1">
      <w:pPr>
        <w:pStyle w:val="a3"/>
        <w:ind w:right="276" w:firstLine="360"/>
      </w:pPr>
      <w:r>
        <w:rPr>
          <w:i/>
        </w:rPr>
        <w:t xml:space="preserve"> </w:t>
      </w:r>
      <w:proofErr w:type="gramStart"/>
      <w:r w:rsidR="004861A1">
        <w:rPr>
          <w:i/>
        </w:rPr>
        <w:t xml:space="preserve">Первый этап </w:t>
      </w:r>
      <w:r w:rsidR="004861A1">
        <w:t>(ознакомительный) предполагает сбор информации (первое</w:t>
      </w:r>
      <w:r w:rsidR="004861A1">
        <w:rPr>
          <w:spacing w:val="1"/>
        </w:rPr>
        <w:t xml:space="preserve"> </w:t>
      </w:r>
      <w:r w:rsidR="004861A1">
        <w:t>общение;</w:t>
      </w:r>
      <w:r w:rsidR="004861A1">
        <w:rPr>
          <w:spacing w:val="1"/>
        </w:rPr>
        <w:t xml:space="preserve"> </w:t>
      </w:r>
      <w:r w:rsidR="004861A1">
        <w:t>беседа, наблюдение; анализ полученных результатов, анализ типа</w:t>
      </w:r>
      <w:r w:rsidR="004861A1">
        <w:rPr>
          <w:spacing w:val="1"/>
        </w:rPr>
        <w:t xml:space="preserve"> </w:t>
      </w:r>
      <w:r w:rsidR="004861A1">
        <w:t>семей),</w:t>
      </w:r>
      <w:r w:rsidR="004861A1">
        <w:rPr>
          <w:spacing w:val="1"/>
        </w:rPr>
        <w:t xml:space="preserve"> </w:t>
      </w:r>
      <w:r w:rsidR="004861A1">
        <w:t>со стороны родителей</w:t>
      </w:r>
      <w:r w:rsidR="004861A1">
        <w:rPr>
          <w:spacing w:val="1"/>
        </w:rPr>
        <w:t xml:space="preserve"> </w:t>
      </w:r>
      <w:r w:rsidR="004861A1">
        <w:t>– сбор информации (знакомство с детским</w:t>
      </w:r>
      <w:r w:rsidR="004861A1">
        <w:rPr>
          <w:spacing w:val="1"/>
        </w:rPr>
        <w:t xml:space="preserve"> </w:t>
      </w:r>
      <w:r w:rsidR="004861A1">
        <w:t>садом</w:t>
      </w:r>
      <w:r w:rsidR="004861A1">
        <w:rPr>
          <w:spacing w:val="1"/>
        </w:rPr>
        <w:t xml:space="preserve"> </w:t>
      </w:r>
      <w:r w:rsidR="004861A1">
        <w:t>(адаптация).</w:t>
      </w:r>
      <w:proofErr w:type="gramEnd"/>
    </w:p>
    <w:p w:rsidR="004861A1" w:rsidRDefault="007E284F" w:rsidP="007E284F">
      <w:pPr>
        <w:pStyle w:val="a3"/>
        <w:ind w:right="272" w:firstLine="0"/>
      </w:pPr>
      <w:r>
        <w:rPr>
          <w:i/>
        </w:rPr>
        <w:t xml:space="preserve">     </w:t>
      </w:r>
      <w:proofErr w:type="gramStart"/>
      <w:r w:rsidR="004861A1">
        <w:rPr>
          <w:i/>
        </w:rPr>
        <w:t xml:space="preserve">Второй этап </w:t>
      </w:r>
      <w:r w:rsidR="004861A1">
        <w:t>– обще профилактический - включает в себя наглядную</w:t>
      </w:r>
      <w:r w:rsidR="004861A1">
        <w:rPr>
          <w:spacing w:val="1"/>
        </w:rPr>
        <w:t xml:space="preserve"> </w:t>
      </w:r>
      <w:r w:rsidR="004861A1">
        <w:t>агитацию</w:t>
      </w:r>
      <w:r w:rsidR="004861A1">
        <w:rPr>
          <w:spacing w:val="1"/>
        </w:rPr>
        <w:t xml:space="preserve"> </w:t>
      </w:r>
      <w:r w:rsidR="004861A1">
        <w:t>(стенды,</w:t>
      </w:r>
      <w:r w:rsidR="004861A1">
        <w:rPr>
          <w:spacing w:val="1"/>
        </w:rPr>
        <w:t xml:space="preserve"> </w:t>
      </w:r>
      <w:r w:rsidR="004861A1">
        <w:t>консультации,</w:t>
      </w:r>
      <w:r w:rsidR="004861A1">
        <w:rPr>
          <w:spacing w:val="1"/>
        </w:rPr>
        <w:t xml:space="preserve"> </w:t>
      </w:r>
      <w:r w:rsidR="004861A1">
        <w:t>информационные</w:t>
      </w:r>
      <w:r w:rsidR="004861A1">
        <w:rPr>
          <w:spacing w:val="1"/>
        </w:rPr>
        <w:t xml:space="preserve"> </w:t>
      </w:r>
      <w:r w:rsidR="004861A1">
        <w:t>буклеты),</w:t>
      </w:r>
      <w:r w:rsidR="004861A1">
        <w:rPr>
          <w:spacing w:val="1"/>
        </w:rPr>
        <w:t xml:space="preserve"> </w:t>
      </w:r>
      <w:r w:rsidR="004861A1">
        <w:t>со</w:t>
      </w:r>
      <w:r w:rsidR="004861A1">
        <w:rPr>
          <w:spacing w:val="1"/>
        </w:rPr>
        <w:t xml:space="preserve"> </w:t>
      </w:r>
      <w:r w:rsidR="004861A1">
        <w:t>стороны</w:t>
      </w:r>
      <w:r w:rsidR="004861A1">
        <w:rPr>
          <w:spacing w:val="1"/>
        </w:rPr>
        <w:t xml:space="preserve"> </w:t>
      </w:r>
      <w:r w:rsidR="004861A1">
        <w:t>родителей –</w:t>
      </w:r>
      <w:r w:rsidR="004861A1">
        <w:rPr>
          <w:spacing w:val="1"/>
        </w:rPr>
        <w:t xml:space="preserve"> </w:t>
      </w:r>
      <w:r w:rsidR="004861A1">
        <w:t>встреча со специалистами,</w:t>
      </w:r>
      <w:r w:rsidR="004861A1">
        <w:rPr>
          <w:spacing w:val="1"/>
        </w:rPr>
        <w:t xml:space="preserve"> </w:t>
      </w:r>
      <w:r w:rsidR="004861A1">
        <w:t>просмотр открытых мероприятий,</w:t>
      </w:r>
      <w:r w:rsidR="004861A1">
        <w:rPr>
          <w:spacing w:val="1"/>
        </w:rPr>
        <w:t xml:space="preserve"> </w:t>
      </w:r>
      <w:r w:rsidR="004861A1">
        <w:t>занятий.</w:t>
      </w:r>
      <w:proofErr w:type="gramEnd"/>
    </w:p>
    <w:p w:rsidR="004861A1" w:rsidRDefault="007E284F" w:rsidP="007E284F">
      <w:pPr>
        <w:pStyle w:val="a3"/>
        <w:ind w:right="268" w:firstLine="0"/>
      </w:pPr>
      <w:r>
        <w:rPr>
          <w:i/>
        </w:rPr>
        <w:t xml:space="preserve">      </w:t>
      </w:r>
      <w:r w:rsidR="004861A1">
        <w:rPr>
          <w:i/>
        </w:rPr>
        <w:t xml:space="preserve">Третий этап </w:t>
      </w:r>
      <w:r w:rsidR="004861A1">
        <w:t>– индивидуальная работа посвящена знакомству с опытом</w:t>
      </w:r>
      <w:r w:rsidR="004861A1">
        <w:rPr>
          <w:spacing w:val="-67"/>
        </w:rPr>
        <w:t xml:space="preserve"> </w:t>
      </w:r>
      <w:proofErr w:type="gramStart"/>
      <w:r w:rsidR="004861A1">
        <w:t>семейного</w:t>
      </w:r>
      <w:proofErr w:type="gramEnd"/>
      <w:r w:rsidR="004861A1">
        <w:t xml:space="preserve"> воспитаниями, традициями, посвящен проведению фотовыставок,</w:t>
      </w:r>
      <w:r w:rsidR="004861A1">
        <w:rPr>
          <w:spacing w:val="1"/>
        </w:rPr>
        <w:t xml:space="preserve"> </w:t>
      </w:r>
      <w:r w:rsidR="004861A1">
        <w:t>творческих</w:t>
      </w:r>
      <w:r w:rsidR="004861A1">
        <w:rPr>
          <w:spacing w:val="1"/>
        </w:rPr>
        <w:t xml:space="preserve"> </w:t>
      </w:r>
      <w:r w:rsidR="004861A1">
        <w:t>мастерских,</w:t>
      </w:r>
      <w:r w:rsidR="004861A1">
        <w:rPr>
          <w:spacing w:val="1"/>
        </w:rPr>
        <w:t xml:space="preserve"> </w:t>
      </w:r>
      <w:r w:rsidR="004861A1">
        <w:t>праздников.</w:t>
      </w:r>
      <w:r w:rsidR="004861A1">
        <w:rPr>
          <w:spacing w:val="1"/>
        </w:rPr>
        <w:t xml:space="preserve"> </w:t>
      </w:r>
      <w:r w:rsidR="004861A1">
        <w:t>Со</w:t>
      </w:r>
      <w:r w:rsidR="004861A1">
        <w:rPr>
          <w:spacing w:val="1"/>
        </w:rPr>
        <w:t xml:space="preserve"> </w:t>
      </w:r>
      <w:r w:rsidR="004861A1">
        <w:t>стороны</w:t>
      </w:r>
      <w:r w:rsidR="004861A1">
        <w:rPr>
          <w:spacing w:val="1"/>
        </w:rPr>
        <w:t xml:space="preserve"> </w:t>
      </w:r>
      <w:r w:rsidR="004861A1">
        <w:t>педагогов</w:t>
      </w:r>
      <w:r w:rsidR="004861A1">
        <w:rPr>
          <w:spacing w:val="1"/>
        </w:rPr>
        <w:t xml:space="preserve"> </w:t>
      </w:r>
      <w:r w:rsidR="004861A1">
        <w:t>–</w:t>
      </w:r>
      <w:r w:rsidR="004861A1">
        <w:rPr>
          <w:spacing w:val="1"/>
        </w:rPr>
        <w:t xml:space="preserve"> </w:t>
      </w:r>
      <w:r w:rsidR="004861A1">
        <w:t>выбор</w:t>
      </w:r>
      <w:r w:rsidR="004861A1">
        <w:rPr>
          <w:spacing w:val="1"/>
        </w:rPr>
        <w:t xml:space="preserve"> </w:t>
      </w:r>
      <w:r w:rsidR="004861A1">
        <w:t>содержания и форм</w:t>
      </w:r>
      <w:r w:rsidR="004861A1">
        <w:rPr>
          <w:spacing w:val="1"/>
        </w:rPr>
        <w:t xml:space="preserve"> </w:t>
      </w:r>
      <w:r w:rsidR="004861A1">
        <w:t>работы с семьей;</w:t>
      </w:r>
      <w:r w:rsidR="004861A1">
        <w:rPr>
          <w:spacing w:val="1"/>
        </w:rPr>
        <w:t xml:space="preserve"> </w:t>
      </w:r>
      <w:r w:rsidR="004861A1">
        <w:t>со стороны родителей</w:t>
      </w:r>
      <w:r w:rsidR="004861A1">
        <w:rPr>
          <w:spacing w:val="1"/>
        </w:rPr>
        <w:t xml:space="preserve"> </w:t>
      </w:r>
      <w:r w:rsidR="004861A1">
        <w:t>– получение</w:t>
      </w:r>
      <w:r w:rsidR="004861A1">
        <w:rPr>
          <w:spacing w:val="1"/>
        </w:rPr>
        <w:t xml:space="preserve"> </w:t>
      </w:r>
      <w:r w:rsidR="004861A1">
        <w:t>консультативной индивидуальной</w:t>
      </w:r>
      <w:r w:rsidR="004861A1">
        <w:rPr>
          <w:spacing w:val="1"/>
        </w:rPr>
        <w:t xml:space="preserve"> </w:t>
      </w:r>
      <w:r w:rsidR="004861A1">
        <w:t>помощи</w:t>
      </w:r>
    </w:p>
    <w:p w:rsidR="004861A1" w:rsidRDefault="007E284F" w:rsidP="007E284F">
      <w:pPr>
        <w:pStyle w:val="a3"/>
        <w:ind w:right="278" w:firstLine="0"/>
      </w:pPr>
      <w:r>
        <w:rPr>
          <w:i/>
        </w:rPr>
        <w:t xml:space="preserve">       </w:t>
      </w:r>
      <w:proofErr w:type="gramStart"/>
      <w:r w:rsidR="004861A1">
        <w:rPr>
          <w:i/>
        </w:rPr>
        <w:t xml:space="preserve">Четвертый этап </w:t>
      </w:r>
      <w:r w:rsidR="004861A1">
        <w:t>– интегративный (организация и проведение досугов,</w:t>
      </w:r>
      <w:r w:rsidR="004861A1">
        <w:rPr>
          <w:spacing w:val="-67"/>
        </w:rPr>
        <w:t xml:space="preserve"> </w:t>
      </w:r>
      <w:r w:rsidR="004861A1">
        <w:t>праздников,</w:t>
      </w:r>
      <w:r w:rsidR="004861A1">
        <w:rPr>
          <w:spacing w:val="1"/>
        </w:rPr>
        <w:t xml:space="preserve"> </w:t>
      </w:r>
      <w:r w:rsidR="004861A1">
        <w:t>круглых</w:t>
      </w:r>
      <w:r w:rsidR="004861A1">
        <w:rPr>
          <w:spacing w:val="1"/>
        </w:rPr>
        <w:t xml:space="preserve"> </w:t>
      </w:r>
      <w:r w:rsidR="004861A1">
        <w:t>столов,</w:t>
      </w:r>
      <w:r w:rsidR="004861A1">
        <w:rPr>
          <w:spacing w:val="1"/>
        </w:rPr>
        <w:t xml:space="preserve"> </w:t>
      </w:r>
      <w:r w:rsidR="004861A1">
        <w:t>конкурсов,</w:t>
      </w:r>
      <w:r w:rsidR="004861A1">
        <w:rPr>
          <w:spacing w:val="1"/>
        </w:rPr>
        <w:t xml:space="preserve"> </w:t>
      </w:r>
      <w:r w:rsidR="004861A1">
        <w:t>выставок,</w:t>
      </w:r>
      <w:r w:rsidR="004861A1">
        <w:rPr>
          <w:spacing w:val="1"/>
        </w:rPr>
        <w:t xml:space="preserve"> </w:t>
      </w:r>
      <w:r w:rsidR="004861A1">
        <w:t>деловые</w:t>
      </w:r>
      <w:r w:rsidR="004861A1">
        <w:rPr>
          <w:spacing w:val="1"/>
        </w:rPr>
        <w:t xml:space="preserve"> </w:t>
      </w:r>
      <w:r w:rsidR="004861A1">
        <w:t>игры,</w:t>
      </w:r>
      <w:r w:rsidR="004861A1">
        <w:rPr>
          <w:spacing w:val="1"/>
        </w:rPr>
        <w:t xml:space="preserve"> </w:t>
      </w:r>
      <w:r w:rsidR="004861A1">
        <w:t>родительский клуб, совместное обсуждение проблем, участие родителей в</w:t>
      </w:r>
      <w:r w:rsidR="004861A1">
        <w:rPr>
          <w:spacing w:val="1"/>
        </w:rPr>
        <w:t xml:space="preserve"> </w:t>
      </w:r>
      <w:r w:rsidR="004861A1">
        <w:t>совместных</w:t>
      </w:r>
      <w:r w:rsidR="004861A1">
        <w:rPr>
          <w:spacing w:val="-4"/>
        </w:rPr>
        <w:t xml:space="preserve"> </w:t>
      </w:r>
      <w:r w:rsidR="004861A1">
        <w:t>мероприятиях).</w:t>
      </w:r>
      <w:proofErr w:type="gramEnd"/>
    </w:p>
    <w:p w:rsidR="00E03175" w:rsidRDefault="00E03175"/>
    <w:sectPr w:rsidR="00E03175" w:rsidSect="004861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6FF"/>
    <w:multiLevelType w:val="hybridMultilevel"/>
    <w:tmpl w:val="05528E3A"/>
    <w:lvl w:ilvl="0" w:tplc="F048ABB2">
      <w:numFmt w:val="bullet"/>
      <w:lvlText w:val="-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5810D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85805B0">
      <w:numFmt w:val="bullet"/>
      <w:lvlText w:val="•"/>
      <w:lvlJc w:val="left"/>
      <w:pPr>
        <w:ind w:left="1829" w:hanging="360"/>
      </w:pPr>
      <w:rPr>
        <w:lang w:val="ru-RU" w:eastAsia="en-US" w:bidi="ar-SA"/>
      </w:rPr>
    </w:lvl>
    <w:lvl w:ilvl="3" w:tplc="A280A604">
      <w:numFmt w:val="bullet"/>
      <w:lvlText w:val="•"/>
      <w:lvlJc w:val="left"/>
      <w:pPr>
        <w:ind w:left="2818" w:hanging="360"/>
      </w:pPr>
      <w:rPr>
        <w:lang w:val="ru-RU" w:eastAsia="en-US" w:bidi="ar-SA"/>
      </w:rPr>
    </w:lvl>
    <w:lvl w:ilvl="4" w:tplc="7C6226FC">
      <w:numFmt w:val="bullet"/>
      <w:lvlText w:val="•"/>
      <w:lvlJc w:val="left"/>
      <w:pPr>
        <w:ind w:left="3808" w:hanging="360"/>
      </w:pPr>
      <w:rPr>
        <w:lang w:val="ru-RU" w:eastAsia="en-US" w:bidi="ar-SA"/>
      </w:rPr>
    </w:lvl>
    <w:lvl w:ilvl="5" w:tplc="D3C6D9BA">
      <w:numFmt w:val="bullet"/>
      <w:lvlText w:val="•"/>
      <w:lvlJc w:val="left"/>
      <w:pPr>
        <w:ind w:left="4797" w:hanging="360"/>
      </w:pPr>
      <w:rPr>
        <w:lang w:val="ru-RU" w:eastAsia="en-US" w:bidi="ar-SA"/>
      </w:rPr>
    </w:lvl>
    <w:lvl w:ilvl="6" w:tplc="6B62F778">
      <w:numFmt w:val="bullet"/>
      <w:lvlText w:val="•"/>
      <w:lvlJc w:val="left"/>
      <w:pPr>
        <w:ind w:left="5786" w:hanging="360"/>
      </w:pPr>
      <w:rPr>
        <w:lang w:val="ru-RU" w:eastAsia="en-US" w:bidi="ar-SA"/>
      </w:rPr>
    </w:lvl>
    <w:lvl w:ilvl="7" w:tplc="3F029EDE">
      <w:numFmt w:val="bullet"/>
      <w:lvlText w:val="•"/>
      <w:lvlJc w:val="left"/>
      <w:pPr>
        <w:ind w:left="6776" w:hanging="360"/>
      </w:pPr>
      <w:rPr>
        <w:lang w:val="ru-RU" w:eastAsia="en-US" w:bidi="ar-SA"/>
      </w:rPr>
    </w:lvl>
    <w:lvl w:ilvl="8" w:tplc="49BE6E5C">
      <w:numFmt w:val="bullet"/>
      <w:lvlText w:val="•"/>
      <w:lvlJc w:val="left"/>
      <w:pPr>
        <w:ind w:left="7765" w:hanging="360"/>
      </w:pPr>
      <w:rPr>
        <w:lang w:val="ru-RU" w:eastAsia="en-US" w:bidi="ar-SA"/>
      </w:rPr>
    </w:lvl>
  </w:abstractNum>
  <w:abstractNum w:abstractNumId="1">
    <w:nsid w:val="2BBC7CFE"/>
    <w:multiLevelType w:val="hybridMultilevel"/>
    <w:tmpl w:val="C8120434"/>
    <w:lvl w:ilvl="0" w:tplc="9366335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846ED6">
      <w:numFmt w:val="bullet"/>
      <w:lvlText w:val="•"/>
      <w:lvlJc w:val="left"/>
      <w:pPr>
        <w:ind w:left="1730" w:hanging="360"/>
      </w:pPr>
      <w:rPr>
        <w:lang w:val="ru-RU" w:eastAsia="en-US" w:bidi="ar-SA"/>
      </w:rPr>
    </w:lvl>
    <w:lvl w:ilvl="2" w:tplc="7A243528">
      <w:numFmt w:val="bullet"/>
      <w:lvlText w:val="•"/>
      <w:lvlJc w:val="left"/>
      <w:pPr>
        <w:ind w:left="2620" w:hanging="360"/>
      </w:pPr>
      <w:rPr>
        <w:lang w:val="ru-RU" w:eastAsia="en-US" w:bidi="ar-SA"/>
      </w:rPr>
    </w:lvl>
    <w:lvl w:ilvl="3" w:tplc="89B8C2F6">
      <w:numFmt w:val="bullet"/>
      <w:lvlText w:val="•"/>
      <w:lvlJc w:val="left"/>
      <w:pPr>
        <w:ind w:left="3511" w:hanging="360"/>
      </w:pPr>
      <w:rPr>
        <w:lang w:val="ru-RU" w:eastAsia="en-US" w:bidi="ar-SA"/>
      </w:rPr>
    </w:lvl>
    <w:lvl w:ilvl="4" w:tplc="E4A297BE">
      <w:numFmt w:val="bullet"/>
      <w:lvlText w:val="•"/>
      <w:lvlJc w:val="left"/>
      <w:pPr>
        <w:ind w:left="4401" w:hanging="360"/>
      </w:pPr>
      <w:rPr>
        <w:lang w:val="ru-RU" w:eastAsia="en-US" w:bidi="ar-SA"/>
      </w:rPr>
    </w:lvl>
    <w:lvl w:ilvl="5" w:tplc="DDCA19DA">
      <w:numFmt w:val="bullet"/>
      <w:lvlText w:val="•"/>
      <w:lvlJc w:val="left"/>
      <w:pPr>
        <w:ind w:left="5292" w:hanging="360"/>
      </w:pPr>
      <w:rPr>
        <w:lang w:val="ru-RU" w:eastAsia="en-US" w:bidi="ar-SA"/>
      </w:rPr>
    </w:lvl>
    <w:lvl w:ilvl="6" w:tplc="1D5001F8">
      <w:numFmt w:val="bullet"/>
      <w:lvlText w:val="•"/>
      <w:lvlJc w:val="left"/>
      <w:pPr>
        <w:ind w:left="6182" w:hanging="360"/>
      </w:pPr>
      <w:rPr>
        <w:lang w:val="ru-RU" w:eastAsia="en-US" w:bidi="ar-SA"/>
      </w:rPr>
    </w:lvl>
    <w:lvl w:ilvl="7" w:tplc="DD8E4C4C">
      <w:numFmt w:val="bullet"/>
      <w:lvlText w:val="•"/>
      <w:lvlJc w:val="left"/>
      <w:pPr>
        <w:ind w:left="7072" w:hanging="360"/>
      </w:pPr>
      <w:rPr>
        <w:lang w:val="ru-RU" w:eastAsia="en-US" w:bidi="ar-SA"/>
      </w:rPr>
    </w:lvl>
    <w:lvl w:ilvl="8" w:tplc="984292D6">
      <w:numFmt w:val="bullet"/>
      <w:lvlText w:val="•"/>
      <w:lvlJc w:val="left"/>
      <w:pPr>
        <w:ind w:left="7963" w:hanging="360"/>
      </w:pPr>
      <w:rPr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269"/>
    <w:rsid w:val="004861A1"/>
    <w:rsid w:val="007E284F"/>
    <w:rsid w:val="007E7717"/>
    <w:rsid w:val="00B10A73"/>
    <w:rsid w:val="00B40269"/>
    <w:rsid w:val="00E03175"/>
    <w:rsid w:val="00E95DA5"/>
    <w:rsid w:val="00E9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6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861A1"/>
    <w:pPr>
      <w:ind w:left="119" w:firstLine="70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861A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861A1"/>
    <w:pPr>
      <w:ind w:left="840" w:hanging="36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6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861A1"/>
    <w:pPr>
      <w:ind w:left="119" w:firstLine="70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861A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861A1"/>
    <w:pPr>
      <w:ind w:left="840" w:hanging="36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Васильевна</dc:creator>
  <cp:keywords/>
  <dc:description/>
  <cp:lastModifiedBy>User</cp:lastModifiedBy>
  <cp:revision>6</cp:revision>
  <dcterms:created xsi:type="dcterms:W3CDTF">2023-11-09T06:42:00Z</dcterms:created>
  <dcterms:modified xsi:type="dcterms:W3CDTF">2025-10-21T09:42:00Z</dcterms:modified>
</cp:coreProperties>
</file>